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8" w:rsidRPr="002F28C2" w:rsidRDefault="00AF38E8" w:rsidP="00AF38E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AF38E8" w:rsidRDefault="00AF38E8" w:rsidP="00AF38E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</w:t>
      </w:r>
    </w:p>
    <w:p w:rsidR="00AF38E8" w:rsidRPr="0072494A" w:rsidRDefault="00AF38E8" w:rsidP="00AF38E8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AF38E8" w:rsidRDefault="00AF38E8" w:rsidP="00AF38E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375</w:t>
      </w:r>
    </w:p>
    <w:p w:rsidR="00AF38E8" w:rsidRPr="00812849" w:rsidRDefault="00AF38E8" w:rsidP="00AF38E8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AF38E8" w:rsidRPr="001F2BB8" w:rsidRDefault="00AF38E8" w:rsidP="00AF38E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F2BB8">
        <w:rPr>
          <w:sz w:val="28"/>
          <w:szCs w:val="28"/>
        </w:rPr>
        <w:t xml:space="preserve"> № </w:t>
      </w:r>
      <w:proofErr w:type="gramStart"/>
      <w:r w:rsidRPr="001F2BB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 от</w:t>
      </w:r>
      <w:proofErr w:type="gramEnd"/>
      <w:r w:rsidRPr="001F2BB8">
        <w:rPr>
          <w:sz w:val="28"/>
          <w:szCs w:val="28"/>
        </w:rPr>
        <w:t xml:space="preserve"> </w:t>
      </w:r>
      <w:proofErr w:type="gramStart"/>
      <w:r w:rsidRPr="001F2BB8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303897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1F2BB8">
        <w:rPr>
          <w:bCs/>
          <w:sz w:val="28"/>
          <w:szCs w:val="28"/>
        </w:rPr>
        <w:t>в</w:t>
      </w:r>
      <w:r w:rsidRPr="001F2BB8">
        <w:rPr>
          <w:sz w:val="28"/>
          <w:szCs w:val="28"/>
        </w:rPr>
        <w:t xml:space="preserve"> целях выявления в нем </w:t>
      </w:r>
      <w:proofErr w:type="spellStart"/>
      <w:r w:rsidRPr="001F2BB8">
        <w:rPr>
          <w:sz w:val="28"/>
          <w:szCs w:val="28"/>
        </w:rPr>
        <w:t>коррупциогенных</w:t>
      </w:r>
      <w:proofErr w:type="spellEnd"/>
      <w:r w:rsidRPr="001F2BB8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AF38E8" w:rsidRPr="001F2BB8" w:rsidRDefault="00AF38E8" w:rsidP="00AF38E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1F2BB8">
        <w:rPr>
          <w:sz w:val="28"/>
          <w:szCs w:val="28"/>
        </w:rPr>
        <w:t xml:space="preserve">В представленном проекте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303897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23 декабря 2014 года № 2512 «Об утверждении муниципальной программы «Финансирование работ по ремонту и реконструкции недвижимого имущества муниципальной казны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1F2BB8">
        <w:rPr>
          <w:bCs/>
          <w:sz w:val="28"/>
          <w:szCs w:val="28"/>
        </w:rPr>
        <w:t>к</w:t>
      </w:r>
      <w:r w:rsidRPr="001F2BB8">
        <w:rPr>
          <w:sz w:val="28"/>
          <w:szCs w:val="28"/>
        </w:rPr>
        <w:t>оррупциогенные</w:t>
      </w:r>
      <w:proofErr w:type="spellEnd"/>
      <w:r w:rsidRPr="001F2BB8">
        <w:rPr>
          <w:sz w:val="28"/>
          <w:szCs w:val="28"/>
        </w:rPr>
        <w:t xml:space="preserve"> факторы не выявлены.</w:t>
      </w:r>
    </w:p>
    <w:p w:rsidR="00AF38E8" w:rsidRPr="00DF2110" w:rsidRDefault="00AF38E8" w:rsidP="00AF38E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AF38E8" w:rsidRPr="00B8505D" w:rsidRDefault="00AF38E8" w:rsidP="00AF38E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AF38E8" w:rsidRPr="00B8505D" w:rsidRDefault="00AF38E8" w:rsidP="00AF38E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829F9" w:rsidRDefault="00AF38E8" w:rsidP="00AF38E8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bookmarkStart w:id="0" w:name="_GoBack"/>
      <w:bookmarkEnd w:id="0"/>
      <w:proofErr w:type="spellEnd"/>
    </w:p>
    <w:sectPr w:rsidR="002829F9" w:rsidSect="00AF38E8">
      <w:pgSz w:w="11906" w:h="16838"/>
      <w:pgMar w:top="993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A6"/>
    <w:rsid w:val="002829F9"/>
    <w:rsid w:val="00325828"/>
    <w:rsid w:val="00487966"/>
    <w:rsid w:val="008360B3"/>
    <w:rsid w:val="00AC53DB"/>
    <w:rsid w:val="00AF38E8"/>
    <w:rsid w:val="00E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F38E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F38E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2017-12-27T06:21:00Z</dcterms:created>
  <dcterms:modified xsi:type="dcterms:W3CDTF">2017-12-27T06:22:00Z</dcterms:modified>
</cp:coreProperties>
</file>