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8F1CC1">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B24CEA">
        <w:rPr>
          <w:rFonts w:ascii="Times New Roman" w:eastAsia="Times New Roman" w:hAnsi="Times New Roman" w:cs="Times New Roman"/>
          <w:b/>
          <w:bCs/>
          <w:sz w:val="28"/>
          <w:szCs w:val="28"/>
          <w:lang w:eastAsia="ru-RU"/>
        </w:rPr>
        <w:t>ШКУРИНСКОГО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8F1CC1" w:rsidP="008F1CC1">
      <w:pPr>
        <w:spacing w:after="0" w:line="240" w:lineRule="auto"/>
        <w:jc w:val="center"/>
        <w:rPr>
          <w:rFonts w:ascii="Times New Roman" w:eastAsia="Times New Roman" w:hAnsi="Times New Roman" w:cs="Times New Roman"/>
          <w:b/>
          <w:sz w:val="28"/>
          <w:szCs w:val="28"/>
          <w:lang w:eastAsia="ar-SA"/>
        </w:rPr>
      </w:pPr>
      <w:r w:rsidRPr="008F1CC1">
        <w:rPr>
          <w:rFonts w:ascii="Times New Roman" w:eastAsia="Times New Roman" w:hAnsi="Times New Roman" w:cs="Times New Roman"/>
          <w:b/>
          <w:sz w:val="28"/>
          <w:szCs w:val="28"/>
          <w:lang w:eastAsia="ar-SA"/>
        </w:rPr>
        <w:t>КУЩЕВСКОГО РАЙОНА</w:t>
      </w:r>
    </w:p>
    <w:p w:rsidR="008F1CC1" w:rsidRDefault="008F1CC1" w:rsidP="008F1CC1">
      <w:pPr>
        <w:spacing w:after="0" w:line="240" w:lineRule="auto"/>
        <w:jc w:val="center"/>
        <w:rPr>
          <w:rFonts w:ascii="Times New Roman" w:eastAsia="Times New Roman" w:hAnsi="Times New Roman" w:cs="Times New Roman"/>
          <w:b/>
          <w:sz w:val="28"/>
          <w:szCs w:val="28"/>
          <w:lang w:eastAsia="ar-SA"/>
        </w:rPr>
      </w:pPr>
    </w:p>
    <w:p w:rsidR="00E819A3" w:rsidRDefault="00E819A3" w:rsidP="008F1CC1">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B24CEA">
        <w:rPr>
          <w:rFonts w:ascii="Times New Roman" w:eastAsia="Calibri" w:hAnsi="Times New Roman" w:cs="Times New Roman"/>
          <w:sz w:val="28"/>
          <w:szCs w:val="28"/>
        </w:rPr>
        <w:t>Шкуринского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B24CEA">
        <w:rPr>
          <w:rFonts w:ascii="Times New Roman" w:eastAsia="Calibri" w:hAnsi="Times New Roman" w:cs="Times New Roman"/>
          <w:sz w:val="28"/>
          <w:szCs w:val="28"/>
        </w:rPr>
        <w:t>Шкуринского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B24CEA">
        <w:rPr>
          <w:rFonts w:ascii="Times New Roman" w:eastAsia="Calibri" w:hAnsi="Times New Roman" w:cs="Times New Roman"/>
          <w:sz w:val="28"/>
          <w:szCs w:val="28"/>
        </w:rPr>
        <w:t>Шкуринского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B24CEA">
        <w:rPr>
          <w:rFonts w:ascii="Times New Roman" w:eastAsia="Times New Roman" w:hAnsi="Times New Roman" w:cs="Times New Roman"/>
          <w:b/>
          <w:sz w:val="24"/>
          <w:szCs w:val="24"/>
          <w:lang w:eastAsia="ru-RU"/>
        </w:rPr>
        <w:t>Шкуринского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2440C0">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B24CEA">
        <w:rPr>
          <w:rFonts w:ascii="Times New Roman" w:eastAsia="Times New Roman" w:hAnsi="Times New Roman" w:cs="Times New Roman"/>
          <w:b/>
          <w:sz w:val="24"/>
          <w:szCs w:val="24"/>
          <w:lang w:eastAsia="ru-RU"/>
        </w:rPr>
        <w:t>Шкуринского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B24CEA">
        <w:rPr>
          <w:rFonts w:ascii="Times New Roman" w:eastAsia="Calibri" w:hAnsi="Times New Roman" w:cs="Times New Roman"/>
          <w:sz w:val="28"/>
          <w:szCs w:val="28"/>
        </w:rPr>
        <w:t>Шкуринского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 xml:space="preserve">ельского поселения,в МНГП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расчетные </w:t>
      </w:r>
      <w:r w:rsidRPr="00981EA2">
        <w:rPr>
          <w:rFonts w:ascii="Times New Roman" w:eastAsia="Times New Roman" w:hAnsi="Times New Roman" w:cs="Times New Roman"/>
          <w:sz w:val="28"/>
          <w:szCs w:val="28"/>
          <w:lang w:eastAsia="ru-RU"/>
        </w:rPr>
        <w:lastRenderedPageBreak/>
        <w:t>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2B692C">
              <w:rPr>
                <w:rFonts w:asciiTheme="minorHAnsi" w:eastAsiaTheme="minorHAnsi" w:hAnsiTheme="minorHAnsi" w:cstheme="minorBidi"/>
                <w:noProof/>
                <w:sz w:val="24"/>
                <w:szCs w:val="24"/>
              </w:rPr>
            </w:r>
            <w:r w:rsidR="002B692C">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2B692C">
              <w:rPr>
                <w:rFonts w:asciiTheme="minorHAnsi" w:eastAsiaTheme="minorHAnsi" w:hAnsiTheme="minorHAnsi" w:cstheme="minorBidi"/>
                <w:noProof/>
                <w:sz w:val="24"/>
                <w:szCs w:val="24"/>
              </w:rPr>
            </w:r>
            <w:r w:rsidR="002B692C">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2B692C">
              <w:rPr>
                <w:rFonts w:asciiTheme="minorHAnsi" w:eastAsiaTheme="minorHAnsi" w:hAnsiTheme="minorHAnsi" w:cstheme="minorBidi"/>
                <w:noProof/>
                <w:sz w:val="24"/>
                <w:szCs w:val="24"/>
              </w:rPr>
            </w:r>
            <w:r w:rsidR="002B692C">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B24CEA">
        <w:rPr>
          <w:rFonts w:ascii="Times New Roman" w:eastAsia="Times New Roman" w:hAnsi="Times New Roman" w:cs="Times New Roman"/>
          <w:sz w:val="28"/>
          <w:szCs w:val="28"/>
          <w:lang w:eastAsia="ru-RU"/>
        </w:rPr>
        <w:t>Шкуринского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B24CEA">
        <w:rPr>
          <w:rFonts w:ascii="Times New Roman" w:eastAsia="Times New Roman" w:hAnsi="Times New Roman" w:cs="Times New Roman"/>
          <w:sz w:val="28"/>
          <w:szCs w:val="28"/>
          <w:lang w:eastAsia="ru-RU"/>
        </w:rPr>
        <w:t>Шкуринского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B24CEA">
        <w:rPr>
          <w:rFonts w:ascii="Times New Roman" w:eastAsia="Times New Roman" w:hAnsi="Times New Roman" w:cs="Times New Roman"/>
          <w:sz w:val="28"/>
          <w:szCs w:val="28"/>
          <w:lang w:eastAsia="ru-RU"/>
        </w:rPr>
        <w:t>Шкуринского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B24CEA">
        <w:rPr>
          <w:rFonts w:ascii="Times New Roman" w:eastAsia="Times New Roman" w:hAnsi="Times New Roman" w:cs="Times New Roman"/>
          <w:sz w:val="28"/>
          <w:szCs w:val="28"/>
          <w:lang w:eastAsia="ru-RU"/>
        </w:rPr>
        <w:t>Шкуринского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B24CEA">
        <w:rPr>
          <w:rFonts w:ascii="Times New Roman" w:eastAsia="Times New Roman" w:hAnsi="Times New Roman" w:cs="Times New Roman"/>
          <w:sz w:val="28"/>
          <w:szCs w:val="28"/>
          <w:lang w:eastAsia="ru-RU"/>
        </w:rPr>
        <w:t>Шкуринского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2B692C"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B24CEA">
        <w:rPr>
          <w:rFonts w:ascii="Times New Roman" w:eastAsia="Times New Roman" w:hAnsi="Times New Roman" w:cs="Calibri"/>
          <w:sz w:val="28"/>
          <w:szCs w:val="28"/>
          <w:lang w:eastAsia="ru-RU"/>
        </w:rPr>
        <w:t>Шкуринского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B24CEA">
        <w:rPr>
          <w:rFonts w:ascii="Times New Roman" w:eastAsia="Times New Roman" w:hAnsi="Times New Roman" w:cs="Calibri"/>
          <w:sz w:val="28"/>
          <w:szCs w:val="28"/>
          <w:lang w:eastAsia="ru-RU"/>
        </w:rPr>
        <w:t>Шкуринского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B24CEA">
        <w:rPr>
          <w:rFonts w:ascii="Times New Roman" w:eastAsia="Times New Roman" w:hAnsi="Times New Roman" w:cs="Calibri"/>
          <w:sz w:val="28"/>
          <w:szCs w:val="28"/>
          <w:lang w:eastAsia="ru-RU"/>
        </w:rPr>
        <w:t>Шкуринского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B24CEA">
        <w:rPr>
          <w:rFonts w:ascii="Times New Roman" w:eastAsia="Calibri" w:hAnsi="Times New Roman" w:cs="Times New Roman"/>
          <w:sz w:val="28"/>
          <w:szCs w:val="28"/>
        </w:rPr>
        <w:t>Шкуринского с</w:t>
      </w:r>
      <w:r w:rsidRPr="004F34F7">
        <w:rPr>
          <w:rFonts w:ascii="Times New Roman" w:eastAsia="Calibri" w:hAnsi="Times New Roman" w:cs="Times New Roman"/>
          <w:sz w:val="28"/>
          <w:szCs w:val="28"/>
        </w:rPr>
        <w:t xml:space="preserve">ельского поселения для населения </w:t>
      </w:r>
      <w:r w:rsidR="00B24CEA">
        <w:rPr>
          <w:rFonts w:ascii="Times New Roman" w:eastAsia="Calibri" w:hAnsi="Times New Roman" w:cs="Times New Roman"/>
          <w:sz w:val="28"/>
          <w:szCs w:val="28"/>
        </w:rPr>
        <w:t>Шкуринского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B24CEA">
        <w:rPr>
          <w:rFonts w:ascii="Times New Roman" w:eastAsia="Calibri" w:hAnsi="Times New Roman" w:cs="Times New Roman"/>
          <w:sz w:val="28"/>
          <w:szCs w:val="28"/>
        </w:rPr>
        <w:t>Шкуринского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B24CEA">
        <w:rPr>
          <w:rFonts w:ascii="Times New Roman" w:eastAsia="Times New Roman" w:hAnsi="Times New Roman" w:cs="Times New Roman"/>
          <w:sz w:val="28"/>
          <w:szCs w:val="28"/>
          <w:lang w:eastAsia="ru-RU"/>
        </w:rPr>
        <w:t>Шкуринского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B24CEA">
              <w:rPr>
                <w:rFonts w:ascii="Times New Roman" w:eastAsia="Times New Roman" w:hAnsi="Times New Roman" w:cs="Times New Roman"/>
                <w:b/>
                <w:sz w:val="24"/>
                <w:szCs w:val="24"/>
                <w:lang w:eastAsia="ru-RU"/>
              </w:rPr>
              <w:t>Шкуринского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2B692C">
              <w:rPr>
                <w:rFonts w:ascii="Times New Roman" w:eastAsia="Times New Roman" w:hAnsi="Times New Roman" w:cs="Times New Roman"/>
                <w:noProof/>
                <w:sz w:val="24"/>
                <w:szCs w:val="24"/>
                <w:lang w:eastAsia="ru-RU"/>
              </w:rPr>
            </w:r>
            <w:r w:rsidR="002B692C">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2B692C">
              <w:rPr>
                <w:rFonts w:ascii="Times New Roman" w:eastAsia="Times New Roman" w:hAnsi="Times New Roman" w:cs="Times New Roman"/>
                <w:noProof/>
                <w:sz w:val="24"/>
                <w:szCs w:val="24"/>
                <w:lang w:eastAsia="ru-RU"/>
              </w:rPr>
            </w:r>
            <w:r w:rsidR="002B692C">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2B692C">
              <w:rPr>
                <w:rFonts w:ascii="Times New Roman" w:eastAsia="Times New Roman" w:hAnsi="Times New Roman" w:cs="Times New Roman"/>
                <w:noProof/>
                <w:sz w:val="24"/>
                <w:szCs w:val="24"/>
                <w:lang w:eastAsia="ru-RU"/>
              </w:rPr>
            </w:r>
            <w:r w:rsidR="002B692C">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2C" w:rsidRDefault="002B692C" w:rsidP="0099439E">
      <w:pPr>
        <w:spacing w:after="0" w:line="240" w:lineRule="auto"/>
      </w:pPr>
      <w:r>
        <w:separator/>
      </w:r>
    </w:p>
  </w:endnote>
  <w:endnote w:type="continuationSeparator" w:id="0">
    <w:p w:rsidR="002B692C" w:rsidRDefault="002B692C"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2440C0">
      <w:rPr>
        <w:noProof/>
      </w:rPr>
      <w:t>3</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2C" w:rsidRDefault="002B692C" w:rsidP="0099439E">
      <w:pPr>
        <w:spacing w:after="0" w:line="240" w:lineRule="auto"/>
      </w:pPr>
      <w:r>
        <w:separator/>
      </w:r>
    </w:p>
  </w:footnote>
  <w:footnote w:type="continuationSeparator" w:id="0">
    <w:p w:rsidR="002B692C" w:rsidRDefault="002B692C"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C6DE1"/>
    <w:rsid w:val="00236114"/>
    <w:rsid w:val="002440C0"/>
    <w:rsid w:val="00244DD0"/>
    <w:rsid w:val="002706D1"/>
    <w:rsid w:val="002B692C"/>
    <w:rsid w:val="00321927"/>
    <w:rsid w:val="00380255"/>
    <w:rsid w:val="00422764"/>
    <w:rsid w:val="00441BE6"/>
    <w:rsid w:val="00486E4A"/>
    <w:rsid w:val="004F2E1F"/>
    <w:rsid w:val="004F34F7"/>
    <w:rsid w:val="00520264"/>
    <w:rsid w:val="005A00A6"/>
    <w:rsid w:val="005B0D41"/>
    <w:rsid w:val="00650985"/>
    <w:rsid w:val="006B55A2"/>
    <w:rsid w:val="006C041F"/>
    <w:rsid w:val="007015A7"/>
    <w:rsid w:val="00754C31"/>
    <w:rsid w:val="00764E8F"/>
    <w:rsid w:val="00771334"/>
    <w:rsid w:val="007A09F6"/>
    <w:rsid w:val="007B4AA3"/>
    <w:rsid w:val="007F1615"/>
    <w:rsid w:val="008C2092"/>
    <w:rsid w:val="008D0C7B"/>
    <w:rsid w:val="008F1CC1"/>
    <w:rsid w:val="008F69FD"/>
    <w:rsid w:val="00923013"/>
    <w:rsid w:val="00981EA2"/>
    <w:rsid w:val="0099439E"/>
    <w:rsid w:val="00A31FF4"/>
    <w:rsid w:val="00A5043D"/>
    <w:rsid w:val="00A509C7"/>
    <w:rsid w:val="00A7404C"/>
    <w:rsid w:val="00AA5FB8"/>
    <w:rsid w:val="00B01BF0"/>
    <w:rsid w:val="00B24CEA"/>
    <w:rsid w:val="00BB43CA"/>
    <w:rsid w:val="00BC3DC8"/>
    <w:rsid w:val="00BE00A2"/>
    <w:rsid w:val="00DA4A5D"/>
    <w:rsid w:val="00DF02DE"/>
    <w:rsid w:val="00E03CB1"/>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13853</Words>
  <Characters>78965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21</cp:revision>
  <dcterms:created xsi:type="dcterms:W3CDTF">2017-08-24T08:41:00Z</dcterms:created>
  <dcterms:modified xsi:type="dcterms:W3CDTF">2017-08-25T10:37:00Z</dcterms:modified>
</cp:coreProperties>
</file>